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D54E" w14:textId="77777777" w:rsidR="001F184C" w:rsidRDefault="001F184C" w:rsidP="001F184C">
      <w:pPr>
        <w:pStyle w:val="Encabezado"/>
        <w:jc w:val="center"/>
        <w:rPr>
          <w:rFonts w:ascii="Monotype Corsiva" w:hAnsi="Monotype Corsiva"/>
          <w:b/>
          <w:noProof/>
          <w:sz w:val="28"/>
          <w:szCs w:val="28"/>
          <w:lang w:val="es-PY" w:eastAsia="es-PY"/>
        </w:rPr>
      </w:pPr>
      <w:r>
        <w:rPr>
          <w:rFonts w:ascii="Monotype Corsiva" w:hAnsi="Monotype Corsiva"/>
          <w:b/>
          <w:noProof/>
          <w:sz w:val="28"/>
          <w:szCs w:val="28"/>
          <w:lang w:val="es-PY" w:eastAsia="es-PY"/>
        </w:rPr>
        <w:drawing>
          <wp:inline distT="0" distB="0" distL="0" distR="0" wp14:anchorId="3D094A54" wp14:editId="28753EBA">
            <wp:extent cx="685800" cy="66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445366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A0F38" w14:textId="77777777" w:rsidR="001F184C" w:rsidRDefault="001F184C" w:rsidP="001F184C">
      <w:pPr>
        <w:pStyle w:val="Encabezado"/>
        <w:jc w:val="center"/>
        <w:rPr>
          <w:i/>
          <w:sz w:val="24"/>
        </w:rPr>
      </w:pPr>
      <w:r>
        <w:rPr>
          <w:b/>
          <w:i/>
          <w:sz w:val="24"/>
        </w:rPr>
        <w:t>Congreso Nacional</w:t>
      </w:r>
    </w:p>
    <w:p w14:paraId="02F690D1" w14:textId="77777777" w:rsidR="00CF6691" w:rsidRDefault="001F184C" w:rsidP="00ED56C3">
      <w:pPr>
        <w:pStyle w:val="Encabezado"/>
        <w:jc w:val="center"/>
        <w:rPr>
          <w:b/>
          <w:i/>
          <w:sz w:val="24"/>
        </w:rPr>
      </w:pPr>
      <w:r>
        <w:rPr>
          <w:b/>
          <w:i/>
          <w:sz w:val="24"/>
        </w:rPr>
        <w:t>Biblioteca y Archivo Central</w:t>
      </w:r>
    </w:p>
    <w:p w14:paraId="481E619D" w14:textId="77777777" w:rsidR="00ED56C3" w:rsidRDefault="00ED56C3" w:rsidP="00ED56C3">
      <w:pPr>
        <w:pStyle w:val="Encabezado"/>
        <w:jc w:val="center"/>
        <w:rPr>
          <w:b/>
          <w:i/>
          <w:sz w:val="24"/>
        </w:rPr>
      </w:pPr>
    </w:p>
    <w:p w14:paraId="5093AD03" w14:textId="77777777" w:rsidR="00ED56C3" w:rsidRPr="00ED56C3" w:rsidRDefault="00ED56C3" w:rsidP="00ED56C3">
      <w:pPr>
        <w:pStyle w:val="Encabezado"/>
        <w:jc w:val="center"/>
        <w:rPr>
          <w:b/>
          <w:i/>
          <w:sz w:val="24"/>
        </w:rPr>
      </w:pPr>
    </w:p>
    <w:p w14:paraId="4C6128ED" w14:textId="77777777" w:rsidR="001F184C" w:rsidRPr="00091BE3" w:rsidRDefault="001F184C" w:rsidP="00444B63">
      <w:pPr>
        <w:spacing w:line="48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091BE3">
        <w:rPr>
          <w:rFonts w:cstheme="minorHAnsi"/>
          <w:b/>
          <w:sz w:val="24"/>
          <w:szCs w:val="24"/>
          <w:u w:val="single"/>
        </w:rPr>
        <w:t>MEMORANDUM</w:t>
      </w:r>
    </w:p>
    <w:p w14:paraId="466BE7F6" w14:textId="77777777" w:rsidR="001F184C" w:rsidRPr="00091BE3" w:rsidRDefault="001F184C" w:rsidP="00444B63">
      <w:pPr>
        <w:spacing w:line="276" w:lineRule="auto"/>
        <w:rPr>
          <w:rFonts w:cstheme="minorHAnsi"/>
          <w:sz w:val="24"/>
          <w:szCs w:val="24"/>
        </w:rPr>
      </w:pPr>
      <w:r w:rsidRPr="00091BE3">
        <w:rPr>
          <w:rFonts w:cstheme="minorHAnsi"/>
          <w:b/>
          <w:sz w:val="24"/>
          <w:szCs w:val="24"/>
        </w:rPr>
        <w:t>A:</w:t>
      </w:r>
      <w:r w:rsidRPr="00091BE3">
        <w:rPr>
          <w:rFonts w:cstheme="minorHAnsi"/>
          <w:sz w:val="24"/>
          <w:szCs w:val="24"/>
        </w:rPr>
        <w:t xml:space="preserve"> </w:t>
      </w:r>
      <w:r w:rsidRPr="00091BE3">
        <w:rPr>
          <w:rFonts w:cstheme="minorHAnsi"/>
          <w:sz w:val="24"/>
          <w:szCs w:val="24"/>
        </w:rPr>
        <w:tab/>
      </w:r>
      <w:r w:rsidRPr="00091BE3">
        <w:rPr>
          <w:rFonts w:cstheme="minorHAnsi"/>
          <w:sz w:val="24"/>
          <w:szCs w:val="24"/>
        </w:rPr>
        <w:tab/>
      </w:r>
      <w:r w:rsidRPr="00091BE3">
        <w:rPr>
          <w:rFonts w:cstheme="minorHAnsi"/>
          <w:sz w:val="24"/>
          <w:szCs w:val="24"/>
        </w:rPr>
        <w:tab/>
      </w:r>
      <w:r w:rsidRPr="00091BE3">
        <w:rPr>
          <w:rFonts w:cstheme="minorHAnsi"/>
          <w:b/>
          <w:sz w:val="24"/>
          <w:szCs w:val="24"/>
        </w:rPr>
        <w:t>Gabriela Cantero Melgarejo,</w:t>
      </w:r>
      <w:r w:rsidRPr="00091BE3">
        <w:rPr>
          <w:rFonts w:cstheme="minorHAnsi"/>
          <w:sz w:val="24"/>
          <w:szCs w:val="24"/>
        </w:rPr>
        <w:t xml:space="preserve"> Directora General </w:t>
      </w:r>
    </w:p>
    <w:p w14:paraId="34AE965E" w14:textId="77777777" w:rsidR="001F184C" w:rsidRPr="00091BE3" w:rsidRDefault="001F184C" w:rsidP="00444B63">
      <w:pPr>
        <w:spacing w:line="276" w:lineRule="auto"/>
        <w:ind w:left="1416" w:firstLine="708"/>
        <w:rPr>
          <w:rFonts w:cstheme="minorHAnsi"/>
          <w:sz w:val="24"/>
          <w:szCs w:val="24"/>
        </w:rPr>
      </w:pPr>
      <w:r w:rsidRPr="00091BE3">
        <w:rPr>
          <w:rFonts w:cstheme="minorHAnsi"/>
          <w:sz w:val="24"/>
          <w:szCs w:val="24"/>
        </w:rPr>
        <w:t>Oficina De Atención a la Ciudadanía</w:t>
      </w:r>
    </w:p>
    <w:p w14:paraId="28CB715C" w14:textId="77777777" w:rsidR="001F184C" w:rsidRPr="00091BE3" w:rsidRDefault="001F184C" w:rsidP="001F184C">
      <w:pPr>
        <w:spacing w:line="360" w:lineRule="auto"/>
        <w:rPr>
          <w:rFonts w:cstheme="minorHAnsi"/>
          <w:sz w:val="24"/>
          <w:szCs w:val="24"/>
        </w:rPr>
      </w:pPr>
      <w:r w:rsidRPr="00091BE3">
        <w:rPr>
          <w:rFonts w:cstheme="minorHAnsi"/>
          <w:b/>
          <w:sz w:val="24"/>
          <w:szCs w:val="24"/>
        </w:rPr>
        <w:t>DE:</w:t>
      </w:r>
      <w:r w:rsidRPr="00091BE3">
        <w:rPr>
          <w:rFonts w:cstheme="minorHAnsi"/>
          <w:sz w:val="24"/>
          <w:szCs w:val="24"/>
        </w:rPr>
        <w:t xml:space="preserve"> </w:t>
      </w:r>
      <w:r w:rsidRPr="00091BE3">
        <w:rPr>
          <w:rFonts w:cstheme="minorHAnsi"/>
          <w:sz w:val="24"/>
          <w:szCs w:val="24"/>
        </w:rPr>
        <w:tab/>
      </w:r>
      <w:r w:rsidRPr="00091BE3">
        <w:rPr>
          <w:rFonts w:cstheme="minorHAnsi"/>
          <w:sz w:val="24"/>
          <w:szCs w:val="24"/>
        </w:rPr>
        <w:tab/>
      </w:r>
      <w:r w:rsidRPr="00091BE3">
        <w:rPr>
          <w:rFonts w:cstheme="minorHAnsi"/>
          <w:sz w:val="24"/>
          <w:szCs w:val="24"/>
        </w:rPr>
        <w:tab/>
      </w:r>
      <w:r w:rsidR="006D0B6D" w:rsidRPr="00091BE3">
        <w:rPr>
          <w:rFonts w:cstheme="minorHAnsi"/>
          <w:b/>
          <w:sz w:val="24"/>
          <w:szCs w:val="24"/>
        </w:rPr>
        <w:t>José Samudio</w:t>
      </w:r>
      <w:r w:rsidRPr="00091BE3">
        <w:rPr>
          <w:rFonts w:cstheme="minorHAnsi"/>
          <w:b/>
          <w:sz w:val="24"/>
          <w:szCs w:val="24"/>
        </w:rPr>
        <w:t xml:space="preserve">, </w:t>
      </w:r>
      <w:r w:rsidRPr="00091BE3">
        <w:rPr>
          <w:rFonts w:cstheme="minorHAnsi"/>
          <w:sz w:val="24"/>
          <w:szCs w:val="24"/>
        </w:rPr>
        <w:t>Director General</w:t>
      </w:r>
    </w:p>
    <w:p w14:paraId="1FC8AEC4" w14:textId="14ED0A54" w:rsidR="001F184C" w:rsidRPr="00091BE3" w:rsidRDefault="001F184C" w:rsidP="001F184C">
      <w:pPr>
        <w:pBdr>
          <w:bottom w:val="single" w:sz="12" w:space="1" w:color="auto"/>
        </w:pBdr>
        <w:spacing w:line="360" w:lineRule="auto"/>
        <w:rPr>
          <w:rFonts w:cstheme="minorHAnsi"/>
          <w:sz w:val="24"/>
          <w:szCs w:val="24"/>
        </w:rPr>
      </w:pPr>
      <w:r w:rsidRPr="00091BE3">
        <w:rPr>
          <w:rFonts w:cstheme="minorHAnsi"/>
          <w:b/>
          <w:sz w:val="24"/>
          <w:szCs w:val="24"/>
        </w:rPr>
        <w:t>FECHA:</w:t>
      </w:r>
      <w:r w:rsidRPr="00091BE3">
        <w:rPr>
          <w:rFonts w:cstheme="minorHAnsi"/>
          <w:sz w:val="24"/>
          <w:szCs w:val="24"/>
        </w:rPr>
        <w:t xml:space="preserve"> </w:t>
      </w:r>
      <w:r w:rsidR="00707F9E" w:rsidRPr="00091BE3">
        <w:rPr>
          <w:rFonts w:cstheme="minorHAnsi"/>
          <w:sz w:val="24"/>
          <w:szCs w:val="24"/>
        </w:rPr>
        <w:tab/>
      </w:r>
      <w:r w:rsidR="00707F9E" w:rsidRPr="00091BE3">
        <w:rPr>
          <w:rFonts w:cstheme="minorHAnsi"/>
          <w:sz w:val="24"/>
          <w:szCs w:val="24"/>
        </w:rPr>
        <w:tab/>
      </w:r>
      <w:r w:rsidR="00E8756D">
        <w:rPr>
          <w:rFonts w:cstheme="minorHAnsi"/>
          <w:sz w:val="24"/>
          <w:szCs w:val="24"/>
        </w:rPr>
        <w:t>27</w:t>
      </w:r>
      <w:r w:rsidR="00225F90">
        <w:rPr>
          <w:rFonts w:cstheme="minorHAnsi"/>
          <w:sz w:val="24"/>
          <w:szCs w:val="24"/>
        </w:rPr>
        <w:t xml:space="preserve"> de </w:t>
      </w:r>
      <w:proofErr w:type="gramStart"/>
      <w:r w:rsidR="00225F90">
        <w:rPr>
          <w:rFonts w:cstheme="minorHAnsi"/>
          <w:sz w:val="24"/>
          <w:szCs w:val="24"/>
        </w:rPr>
        <w:t>Marzo</w:t>
      </w:r>
      <w:proofErr w:type="gramEnd"/>
      <w:r w:rsidRPr="00091BE3">
        <w:rPr>
          <w:rFonts w:cstheme="minorHAnsi"/>
          <w:sz w:val="24"/>
          <w:szCs w:val="24"/>
        </w:rPr>
        <w:t xml:space="preserve"> de 202</w:t>
      </w:r>
      <w:r w:rsidR="00632295">
        <w:rPr>
          <w:rFonts w:cstheme="minorHAnsi"/>
          <w:sz w:val="24"/>
          <w:szCs w:val="24"/>
        </w:rPr>
        <w:t>5</w:t>
      </w:r>
      <w:r w:rsidRPr="00091BE3">
        <w:rPr>
          <w:rFonts w:cstheme="minorHAnsi"/>
          <w:sz w:val="24"/>
          <w:szCs w:val="24"/>
        </w:rPr>
        <w:t>. –</w:t>
      </w:r>
    </w:p>
    <w:p w14:paraId="280522AB" w14:textId="5D231236" w:rsidR="003B7E2D" w:rsidRDefault="001F184C" w:rsidP="00EC2C47">
      <w:pPr>
        <w:pBdr>
          <w:bottom w:val="single" w:sz="12" w:space="1" w:color="auto"/>
        </w:pBdr>
        <w:spacing w:line="240" w:lineRule="auto"/>
        <w:ind w:left="2124" w:hanging="2124"/>
        <w:rPr>
          <w:rFonts w:ascii="Calibri" w:eastAsia="Times New Roman" w:hAnsi="Calibri" w:cs="Calibri"/>
          <w:iCs/>
          <w:color w:val="000000"/>
          <w:sz w:val="24"/>
          <w:szCs w:val="24"/>
          <w:lang w:val="es-419" w:eastAsia="es-PY"/>
        </w:rPr>
      </w:pPr>
      <w:r w:rsidRPr="00091BE3">
        <w:rPr>
          <w:rFonts w:cstheme="minorHAnsi"/>
          <w:b/>
          <w:sz w:val="24"/>
          <w:szCs w:val="24"/>
        </w:rPr>
        <w:t>OBJETO:</w:t>
      </w:r>
      <w:r w:rsidRPr="00091BE3">
        <w:rPr>
          <w:rFonts w:cstheme="minorHAnsi"/>
          <w:b/>
          <w:sz w:val="24"/>
          <w:szCs w:val="24"/>
        </w:rPr>
        <w:tab/>
      </w:r>
      <w:r w:rsidRPr="00091BE3">
        <w:rPr>
          <w:rFonts w:cstheme="minorHAnsi"/>
          <w:sz w:val="24"/>
          <w:szCs w:val="24"/>
        </w:rPr>
        <w:t xml:space="preserve">Emitir informe acerca de la solicitud </w:t>
      </w:r>
      <w:proofErr w:type="spellStart"/>
      <w:r w:rsidRPr="00091BE3">
        <w:rPr>
          <w:rFonts w:cstheme="minorHAnsi"/>
          <w:sz w:val="24"/>
          <w:szCs w:val="24"/>
        </w:rPr>
        <w:t>Nº</w:t>
      </w:r>
      <w:proofErr w:type="spellEnd"/>
      <w:r w:rsidRPr="00091BE3">
        <w:rPr>
          <w:rFonts w:cstheme="minorHAnsi"/>
          <w:sz w:val="24"/>
          <w:szCs w:val="24"/>
        </w:rPr>
        <w:t xml:space="preserve"> </w:t>
      </w:r>
      <w:r w:rsidR="00EC2C47">
        <w:rPr>
          <w:rFonts w:cstheme="minorHAnsi"/>
          <w:sz w:val="24"/>
          <w:szCs w:val="24"/>
        </w:rPr>
        <w:t>90.</w:t>
      </w:r>
      <w:r w:rsidR="00E8756D">
        <w:rPr>
          <w:rFonts w:cstheme="minorHAnsi"/>
          <w:sz w:val="24"/>
          <w:szCs w:val="24"/>
        </w:rPr>
        <w:t>418</w:t>
      </w:r>
      <w:r w:rsidRPr="00091BE3">
        <w:rPr>
          <w:rFonts w:cstheme="minorHAnsi"/>
          <w:sz w:val="24"/>
          <w:szCs w:val="24"/>
        </w:rPr>
        <w:t xml:space="preserve"> de fecha </w:t>
      </w:r>
      <w:r w:rsidR="00E8756D">
        <w:rPr>
          <w:rFonts w:cstheme="minorHAnsi"/>
          <w:sz w:val="24"/>
          <w:szCs w:val="24"/>
        </w:rPr>
        <w:t>06</w:t>
      </w:r>
      <w:r w:rsidR="00EC2C47">
        <w:rPr>
          <w:rFonts w:cstheme="minorHAnsi"/>
          <w:sz w:val="24"/>
          <w:szCs w:val="24"/>
        </w:rPr>
        <w:t xml:space="preserve"> de </w:t>
      </w:r>
      <w:proofErr w:type="gramStart"/>
      <w:r w:rsidR="00EC2C47">
        <w:rPr>
          <w:rFonts w:cstheme="minorHAnsi"/>
          <w:sz w:val="24"/>
          <w:szCs w:val="24"/>
        </w:rPr>
        <w:t>Marzo</w:t>
      </w:r>
      <w:proofErr w:type="gramEnd"/>
      <w:r w:rsidR="00EC2C47">
        <w:rPr>
          <w:rFonts w:cstheme="minorHAnsi"/>
          <w:sz w:val="24"/>
          <w:szCs w:val="24"/>
        </w:rPr>
        <w:t xml:space="preserve"> </w:t>
      </w:r>
      <w:r w:rsidR="00EC2C47" w:rsidRPr="00EC2C47">
        <w:rPr>
          <w:rFonts w:cstheme="minorHAnsi"/>
          <w:sz w:val="24"/>
          <w:szCs w:val="24"/>
        </w:rPr>
        <w:t>2025</w:t>
      </w:r>
    </w:p>
    <w:p w14:paraId="4E418DB0" w14:textId="77777777" w:rsidR="00270886" w:rsidRDefault="00270886" w:rsidP="00AA530D">
      <w:pPr>
        <w:spacing w:line="360" w:lineRule="auto"/>
        <w:ind w:firstLine="2268"/>
        <w:jc w:val="both"/>
        <w:rPr>
          <w:rFonts w:ascii="Calibri" w:eastAsia="Times New Roman" w:hAnsi="Calibri" w:cs="Calibri"/>
          <w:iCs/>
          <w:color w:val="000000"/>
          <w:sz w:val="24"/>
          <w:szCs w:val="24"/>
          <w:lang w:val="es-419" w:eastAsia="es-PY"/>
        </w:rPr>
      </w:pPr>
    </w:p>
    <w:p w14:paraId="55E70166" w14:textId="6DE3EFF0" w:rsidR="00E8756D" w:rsidRDefault="00CA3CD3" w:rsidP="00E8756D">
      <w:pPr>
        <w:spacing w:line="360" w:lineRule="auto"/>
        <w:ind w:firstLine="2127"/>
        <w:jc w:val="both"/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</w:pPr>
      <w:r w:rsidRPr="003B7E2D">
        <w:rPr>
          <w:rFonts w:ascii="Calibri" w:eastAsia="Times New Roman" w:hAnsi="Calibri" w:cs="Calibri"/>
          <w:iCs/>
          <w:color w:val="000000"/>
          <w:sz w:val="24"/>
          <w:szCs w:val="24"/>
          <w:lang w:val="es-419" w:eastAsia="es-PY"/>
        </w:rPr>
        <w:t>Con relación a la solicitud</w:t>
      </w:r>
      <w:r w:rsidRPr="003B7E2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 AIP </w:t>
      </w:r>
      <w:proofErr w:type="spellStart"/>
      <w:r w:rsidRPr="003B7E2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>Nº</w:t>
      </w:r>
      <w:proofErr w:type="spellEnd"/>
      <w:r w:rsidRPr="003B7E2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 </w:t>
      </w:r>
      <w:r w:rsidR="00EC2C47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>90.</w:t>
      </w:r>
      <w:r w:rsidR="00E8756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>418</w:t>
      </w:r>
      <w:r w:rsidRPr="003B7E2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 - Portal Unificado, presentada por correo electrónico</w:t>
      </w:r>
      <w:r w:rsidR="00270886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, </w:t>
      </w:r>
      <w:r w:rsidRPr="003B7E2D">
        <w:rPr>
          <w:rFonts w:ascii="Calibri" w:eastAsia="Times New Roman" w:hAnsi="Calibri" w:cs="Calibri"/>
          <w:iCs/>
          <w:color w:val="000000"/>
          <w:sz w:val="24"/>
          <w:szCs w:val="24"/>
          <w:lang w:val="es-419" w:eastAsia="es-PY"/>
        </w:rPr>
        <w:t xml:space="preserve">en el cual </w:t>
      </w:r>
      <w:r w:rsidR="00270886" w:rsidRPr="00270886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solicita </w:t>
      </w:r>
      <w:r w:rsidR="00E8756D" w:rsidRPr="00E8756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Listado de los inmuebles expropiados en el Distrito de San Alberto y Minga </w:t>
      </w:r>
      <w:proofErr w:type="spellStart"/>
      <w:r w:rsidR="00E8756D" w:rsidRPr="00E8756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>Porã</w:t>
      </w:r>
      <w:proofErr w:type="spellEnd"/>
      <w:r w:rsidR="00E8756D" w:rsidRPr="00E8756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 xml:space="preserve">, con sus respectivas </w:t>
      </w:r>
      <w:proofErr w:type="gramStart"/>
      <w:r w:rsidR="00E8756D" w:rsidRPr="00E8756D"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  <w:t>leyes.-</w:t>
      </w:r>
      <w:proofErr w:type="gramEnd"/>
    </w:p>
    <w:p w14:paraId="61EE9F10" w14:textId="77777777" w:rsidR="00E8756D" w:rsidRDefault="00E8756D" w:rsidP="00E8756D">
      <w:pPr>
        <w:spacing w:line="360" w:lineRule="auto"/>
        <w:ind w:firstLine="2127"/>
        <w:jc w:val="both"/>
        <w:rPr>
          <w:rFonts w:ascii="Calibri" w:eastAsia="Times New Roman" w:hAnsi="Calibri" w:cs="Calibri"/>
          <w:iCs/>
          <w:color w:val="000000"/>
          <w:sz w:val="24"/>
          <w:szCs w:val="24"/>
          <w:lang w:eastAsia="es-PY"/>
        </w:rPr>
      </w:pPr>
    </w:p>
    <w:p w14:paraId="27819896" w14:textId="1A2D9660" w:rsidR="00CA3CD3" w:rsidRPr="00CA3CD3" w:rsidRDefault="00CA3CD3" w:rsidP="00E8756D">
      <w:pPr>
        <w:spacing w:line="360" w:lineRule="auto"/>
        <w:ind w:firstLine="2127"/>
        <w:jc w:val="both"/>
        <w:rPr>
          <w:rFonts w:ascii="Calibri" w:eastAsia="Times New Roman" w:hAnsi="Calibri" w:cs="Calibri"/>
          <w:color w:val="000000"/>
          <w:sz w:val="24"/>
          <w:szCs w:val="27"/>
          <w:lang w:eastAsia="es-PY"/>
        </w:rPr>
      </w:pPr>
      <w:r w:rsidRPr="00CA3CD3">
        <w:rPr>
          <w:rFonts w:ascii="Calibri" w:eastAsia="Times New Roman" w:hAnsi="Calibri" w:cs="Calibri"/>
          <w:iCs/>
          <w:color w:val="000000"/>
          <w:sz w:val="24"/>
          <w:szCs w:val="27"/>
          <w:lang w:eastAsia="es-PY"/>
        </w:rPr>
        <w:t>En espera de satisfacer las necesidades del usuario,</w:t>
      </w:r>
      <w:r>
        <w:rPr>
          <w:rFonts w:ascii="Calibri" w:eastAsia="Times New Roman" w:hAnsi="Calibri" w:cs="Calibri"/>
          <w:iCs/>
          <w:color w:val="000000"/>
          <w:sz w:val="24"/>
          <w:szCs w:val="27"/>
          <w:lang w:eastAsia="es-PY"/>
        </w:rPr>
        <w:t xml:space="preserve"> </w:t>
      </w:r>
      <w:r w:rsidRPr="00CA3CD3">
        <w:rPr>
          <w:rFonts w:ascii="Calibri" w:eastAsia="Times New Roman" w:hAnsi="Calibri" w:cs="Calibri"/>
          <w:iCs/>
          <w:color w:val="000000"/>
          <w:sz w:val="24"/>
          <w:szCs w:val="27"/>
          <w:lang w:eastAsia="es-PY"/>
        </w:rPr>
        <w:t>solicito tenga a bien den retorno de acuse de recibo del drive.</w:t>
      </w:r>
    </w:p>
    <w:p w14:paraId="31C78105" w14:textId="77777777" w:rsidR="00ED56C3" w:rsidRDefault="00ED56C3" w:rsidP="00CA3CD3">
      <w:pPr>
        <w:spacing w:after="0" w:line="360" w:lineRule="auto"/>
        <w:ind w:firstLine="2268"/>
        <w:jc w:val="both"/>
        <w:rPr>
          <w:rFonts w:ascii="Calibri" w:eastAsia="Times New Roman" w:hAnsi="Calibri" w:cs="Calibri"/>
          <w:iCs/>
          <w:color w:val="000000"/>
          <w:sz w:val="24"/>
          <w:szCs w:val="27"/>
          <w:lang w:eastAsia="es-PY"/>
        </w:rPr>
      </w:pPr>
    </w:p>
    <w:p w14:paraId="4DAD7515" w14:textId="77777777" w:rsidR="002914A6" w:rsidRPr="00091BE3" w:rsidRDefault="00ED56C3" w:rsidP="00CA3CD3">
      <w:pPr>
        <w:spacing w:after="0" w:line="360" w:lineRule="auto"/>
        <w:ind w:firstLine="2268"/>
        <w:jc w:val="both"/>
        <w:rPr>
          <w:rFonts w:cstheme="minorHAnsi"/>
          <w:sz w:val="24"/>
          <w:szCs w:val="24"/>
        </w:rPr>
      </w:pPr>
      <w:r w:rsidRPr="000E2FFD">
        <w:rPr>
          <w:rFonts w:cstheme="minorHAnsi"/>
          <w:noProof/>
          <w:sz w:val="24"/>
          <w:szCs w:val="24"/>
          <w:lang w:eastAsia="es-PY"/>
        </w:rPr>
        <w:drawing>
          <wp:anchor distT="0" distB="0" distL="114300" distR="114300" simplePos="0" relativeHeight="251659264" behindDoc="1" locked="0" layoutInCell="1" allowOverlap="1" wp14:anchorId="34F4209D" wp14:editId="149405F9">
            <wp:simplePos x="0" y="0"/>
            <wp:positionH relativeFrom="margin">
              <wp:posOffset>1664970</wp:posOffset>
            </wp:positionH>
            <wp:positionV relativeFrom="paragraph">
              <wp:posOffset>256379</wp:posOffset>
            </wp:positionV>
            <wp:extent cx="1350645" cy="1306830"/>
            <wp:effectExtent l="0" t="0" r="1905" b="7620"/>
            <wp:wrapNone/>
            <wp:docPr id="3" name="Imagen 3" descr="C:\Users\User\Desktop\Sello Bibliotec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ello Biblioteca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2FFD" w:rsidRPr="000E2FFD">
        <w:rPr>
          <w:rFonts w:cstheme="minorHAnsi"/>
          <w:noProof/>
          <w:sz w:val="24"/>
          <w:szCs w:val="24"/>
          <w:lang w:eastAsia="es-PY"/>
        </w:rPr>
        <w:drawing>
          <wp:anchor distT="0" distB="0" distL="114300" distR="114300" simplePos="0" relativeHeight="251658240" behindDoc="1" locked="0" layoutInCell="1" allowOverlap="1" wp14:anchorId="0DB5DA42" wp14:editId="1482BD51">
            <wp:simplePos x="0" y="0"/>
            <wp:positionH relativeFrom="margin">
              <wp:posOffset>3286087</wp:posOffset>
            </wp:positionH>
            <wp:positionV relativeFrom="paragraph">
              <wp:posOffset>65386</wp:posOffset>
            </wp:positionV>
            <wp:extent cx="1754020" cy="899492"/>
            <wp:effectExtent l="0" t="0" r="0" b="0"/>
            <wp:wrapNone/>
            <wp:docPr id="2" name="Imagen 2" descr="C:\Users\User\Desktop\Firma José Samudi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irma José Samudio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020" cy="8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CA3CD3">
        <w:rPr>
          <w:rFonts w:ascii="Calibri" w:eastAsia="Times New Roman" w:hAnsi="Calibri" w:cs="Calibri"/>
          <w:iCs/>
          <w:color w:val="000000"/>
          <w:sz w:val="24"/>
          <w:szCs w:val="27"/>
          <w:lang w:eastAsia="es-PY"/>
        </w:rPr>
        <w:t>At</w:t>
      </w:r>
      <w:r w:rsidR="002914A6" w:rsidRPr="00091BE3">
        <w:rPr>
          <w:rFonts w:cstheme="minorHAnsi"/>
          <w:sz w:val="24"/>
          <w:szCs w:val="24"/>
        </w:rPr>
        <w:t>entamente.-</w:t>
      </w:r>
      <w:proofErr w:type="gramEnd"/>
      <w:r w:rsidR="002914A6" w:rsidRPr="00091BE3">
        <w:rPr>
          <w:rFonts w:cstheme="minorHAnsi"/>
          <w:sz w:val="24"/>
          <w:szCs w:val="24"/>
        </w:rPr>
        <w:t xml:space="preserve"> </w:t>
      </w:r>
    </w:p>
    <w:p w14:paraId="12717F6C" w14:textId="77777777" w:rsidR="002914A6" w:rsidRPr="00091BE3" w:rsidRDefault="002914A6">
      <w:pPr>
        <w:rPr>
          <w:rFonts w:cstheme="minorHAnsi"/>
          <w:sz w:val="24"/>
          <w:szCs w:val="24"/>
        </w:rPr>
      </w:pPr>
    </w:p>
    <w:p w14:paraId="27320F14" w14:textId="77777777" w:rsidR="002914A6" w:rsidRPr="00091BE3" w:rsidRDefault="002914A6" w:rsidP="00091BE3">
      <w:pPr>
        <w:spacing w:after="0" w:line="240" w:lineRule="auto"/>
        <w:ind w:left="4248"/>
        <w:jc w:val="center"/>
        <w:rPr>
          <w:rFonts w:cstheme="minorHAnsi"/>
          <w:sz w:val="24"/>
          <w:szCs w:val="24"/>
        </w:rPr>
      </w:pPr>
      <w:r w:rsidRPr="00091BE3">
        <w:rPr>
          <w:rFonts w:cstheme="minorHAnsi"/>
          <w:sz w:val="24"/>
          <w:szCs w:val="24"/>
        </w:rPr>
        <w:t>_________________________</w:t>
      </w:r>
    </w:p>
    <w:p w14:paraId="467938A0" w14:textId="77777777" w:rsidR="002914A6" w:rsidRPr="00091BE3" w:rsidRDefault="00091BE3" w:rsidP="00091BE3">
      <w:pPr>
        <w:spacing w:after="0" w:line="240" w:lineRule="auto"/>
        <w:ind w:left="424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José Samudio</w:t>
      </w:r>
    </w:p>
    <w:p w14:paraId="337E1B1B" w14:textId="77777777" w:rsidR="000E2FFD" w:rsidRDefault="00091BE3" w:rsidP="00091BE3">
      <w:pPr>
        <w:spacing w:after="0" w:line="240" w:lineRule="auto"/>
        <w:ind w:left="424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Director </w:t>
      </w:r>
      <w:r w:rsidR="002914A6" w:rsidRPr="00091BE3">
        <w:rPr>
          <w:rFonts w:cstheme="minorHAnsi"/>
          <w:b/>
          <w:sz w:val="24"/>
          <w:szCs w:val="24"/>
        </w:rPr>
        <w:t>General - BACCN</w:t>
      </w:r>
    </w:p>
    <w:p w14:paraId="07E2B181" w14:textId="77777777" w:rsidR="000E2FFD" w:rsidRPr="000E2FFD" w:rsidRDefault="000E2FFD" w:rsidP="000E2FFD">
      <w:pPr>
        <w:rPr>
          <w:rFonts w:cstheme="minorHAnsi"/>
          <w:sz w:val="24"/>
          <w:szCs w:val="24"/>
        </w:rPr>
      </w:pPr>
    </w:p>
    <w:p w14:paraId="547F91CD" w14:textId="5FD6F05E" w:rsidR="002914A6" w:rsidRPr="000E2FFD" w:rsidRDefault="002914A6" w:rsidP="000E2FFD">
      <w:pPr>
        <w:tabs>
          <w:tab w:val="left" w:pos="3589"/>
        </w:tabs>
        <w:rPr>
          <w:rFonts w:cstheme="minorHAnsi"/>
          <w:sz w:val="24"/>
          <w:szCs w:val="24"/>
        </w:rPr>
      </w:pPr>
    </w:p>
    <w:sectPr w:rsidR="002914A6" w:rsidRPr="000E2FFD" w:rsidSect="00ED56C3">
      <w:pgSz w:w="11906" w:h="16838"/>
      <w:pgMar w:top="8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B979" w14:textId="77777777" w:rsidR="009B463F" w:rsidRDefault="009B463F" w:rsidP="00ED56C3">
      <w:pPr>
        <w:spacing w:after="0" w:line="240" w:lineRule="auto"/>
      </w:pPr>
      <w:r>
        <w:separator/>
      </w:r>
    </w:p>
  </w:endnote>
  <w:endnote w:type="continuationSeparator" w:id="0">
    <w:p w14:paraId="34B7DF1B" w14:textId="77777777" w:rsidR="009B463F" w:rsidRDefault="009B463F" w:rsidP="00ED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1D1D" w14:textId="77777777" w:rsidR="009B463F" w:rsidRDefault="009B463F" w:rsidP="00ED56C3">
      <w:pPr>
        <w:spacing w:after="0" w:line="240" w:lineRule="auto"/>
      </w:pPr>
      <w:r>
        <w:separator/>
      </w:r>
    </w:p>
  </w:footnote>
  <w:footnote w:type="continuationSeparator" w:id="0">
    <w:p w14:paraId="674EA92E" w14:textId="77777777" w:rsidR="009B463F" w:rsidRDefault="009B463F" w:rsidP="00ED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C0AE2"/>
    <w:multiLevelType w:val="hybridMultilevel"/>
    <w:tmpl w:val="796CA916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06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4C"/>
    <w:rsid w:val="000036AB"/>
    <w:rsid w:val="00043BEC"/>
    <w:rsid w:val="00091BE3"/>
    <w:rsid w:val="000E2FFD"/>
    <w:rsid w:val="001B5DE3"/>
    <w:rsid w:val="001F184C"/>
    <w:rsid w:val="00225F90"/>
    <w:rsid w:val="00255ACC"/>
    <w:rsid w:val="00270886"/>
    <w:rsid w:val="00282BDB"/>
    <w:rsid w:val="002914A6"/>
    <w:rsid w:val="0034089C"/>
    <w:rsid w:val="0034780E"/>
    <w:rsid w:val="003B0979"/>
    <w:rsid w:val="003B7E2D"/>
    <w:rsid w:val="0043397B"/>
    <w:rsid w:val="00444B63"/>
    <w:rsid w:val="00476AE8"/>
    <w:rsid w:val="004D11A3"/>
    <w:rsid w:val="00514662"/>
    <w:rsid w:val="005554D0"/>
    <w:rsid w:val="00564546"/>
    <w:rsid w:val="00632295"/>
    <w:rsid w:val="006D0B6D"/>
    <w:rsid w:val="00707F9E"/>
    <w:rsid w:val="009B463F"/>
    <w:rsid w:val="00A97222"/>
    <w:rsid w:val="00AA530D"/>
    <w:rsid w:val="00AD157F"/>
    <w:rsid w:val="00AF18A0"/>
    <w:rsid w:val="00B14006"/>
    <w:rsid w:val="00B217D9"/>
    <w:rsid w:val="00B57AA6"/>
    <w:rsid w:val="00BC5805"/>
    <w:rsid w:val="00C30CC4"/>
    <w:rsid w:val="00C84165"/>
    <w:rsid w:val="00CA3CD3"/>
    <w:rsid w:val="00CF6691"/>
    <w:rsid w:val="00D34BB8"/>
    <w:rsid w:val="00DA1BDD"/>
    <w:rsid w:val="00DD47A2"/>
    <w:rsid w:val="00E30229"/>
    <w:rsid w:val="00E8756D"/>
    <w:rsid w:val="00EC2C47"/>
    <w:rsid w:val="00ED56C3"/>
    <w:rsid w:val="00EE63FD"/>
    <w:rsid w:val="00F83EBB"/>
    <w:rsid w:val="00FE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DEE19"/>
  <w15:chartTrackingRefBased/>
  <w15:docId w15:val="{90C5AB26-7DD3-4979-8267-0B1F8436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F184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F184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91B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3CD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D5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6C3"/>
  </w:style>
  <w:style w:type="character" w:styleId="Mencinsinresolver">
    <w:name w:val="Unresolved Mention"/>
    <w:basedOn w:val="Fuentedeprrafopredeter"/>
    <w:uiPriority w:val="99"/>
    <w:semiHidden/>
    <w:unhideWhenUsed/>
    <w:rsid w:val="003B0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ATENCION AL PUBLICO</cp:lastModifiedBy>
  <cp:revision>3</cp:revision>
  <cp:lastPrinted>2025-03-19T11:10:00Z</cp:lastPrinted>
  <dcterms:created xsi:type="dcterms:W3CDTF">2025-03-27T13:19:00Z</dcterms:created>
  <dcterms:modified xsi:type="dcterms:W3CDTF">2025-03-27T13:21:00Z</dcterms:modified>
</cp:coreProperties>
</file>