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6F6B05" w14:paraId="06F2F597" w14:textId="77777777" w:rsidTr="00754FAB">
        <w:tc>
          <w:tcPr>
            <w:tcW w:w="4247" w:type="dxa"/>
          </w:tcPr>
          <w:p w14:paraId="06FAF4F6" w14:textId="77777777" w:rsidR="006F6B05" w:rsidRDefault="006F6B05" w:rsidP="00754FAB">
            <w:pPr>
              <w:jc w:val="center"/>
              <w:rPr>
                <w:rFonts w:ascii="Arial" w:hAnsi="Arial" w:cs="Arial"/>
              </w:rPr>
            </w:pPr>
          </w:p>
          <w:p w14:paraId="64943763" w14:textId="77777777" w:rsidR="006F6B05" w:rsidRDefault="006F6B05" w:rsidP="00754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ACÁPITE</w:t>
            </w:r>
          </w:p>
          <w:p w14:paraId="251DCFBF" w14:textId="77777777" w:rsidR="006F6B05" w:rsidRPr="00F4242D" w:rsidRDefault="006F6B05" w:rsidP="00754F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3B792C1" w14:textId="77777777" w:rsidR="006F6B05" w:rsidRDefault="006F6B05" w:rsidP="00754FAB">
            <w:pPr>
              <w:jc w:val="center"/>
              <w:rPr>
                <w:rFonts w:ascii="Arial" w:hAnsi="Arial" w:cs="Arial"/>
              </w:rPr>
            </w:pPr>
          </w:p>
          <w:p w14:paraId="3485AAB7" w14:textId="77777777" w:rsidR="006F6B05" w:rsidRPr="00F4242D" w:rsidRDefault="006F6B05" w:rsidP="00754F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PROMULGACIÓN</w:t>
            </w:r>
          </w:p>
        </w:tc>
      </w:tr>
      <w:tr w:rsidR="006F6B05" w14:paraId="0C558A50" w14:textId="77777777" w:rsidTr="00754FAB">
        <w:tc>
          <w:tcPr>
            <w:tcW w:w="4247" w:type="dxa"/>
          </w:tcPr>
          <w:p w14:paraId="31C463CB" w14:textId="77777777" w:rsidR="006F6B05" w:rsidRDefault="006F6B05" w:rsidP="00754FAB">
            <w:pPr>
              <w:jc w:val="both"/>
              <w:rPr>
                <w:rFonts w:ascii="Arial" w:hAnsi="Arial" w:cs="Arial"/>
                <w:bCs/>
                <w:spacing w:val="-2"/>
                <w:lang w:val="es-ES_tradnl"/>
              </w:rPr>
            </w:pPr>
            <w:r>
              <w:rPr>
                <w:rFonts w:ascii="Arial" w:hAnsi="Arial" w:cs="Arial"/>
                <w:b/>
                <w:spacing w:val="-2"/>
                <w:lang w:val="es-ES_tradnl"/>
              </w:rPr>
              <w:t xml:space="preserve">LEY </w:t>
            </w:r>
            <w:proofErr w:type="spellStart"/>
            <w:r>
              <w:rPr>
                <w:rFonts w:ascii="Arial" w:hAnsi="Arial" w:cs="Arial"/>
                <w:b/>
                <w:spacing w:val="-2"/>
                <w:lang w:val="es-ES_tradnl"/>
              </w:rPr>
              <w:t>N°</w:t>
            </w:r>
            <w:proofErr w:type="spellEnd"/>
            <w:r>
              <w:rPr>
                <w:rFonts w:ascii="Arial" w:hAnsi="Arial" w:cs="Arial"/>
                <w:b/>
                <w:spacing w:val="-2"/>
                <w:lang w:val="es-ES_tradnl"/>
              </w:rPr>
              <w:t xml:space="preserve"> 3699 </w:t>
            </w:r>
            <w:r w:rsidRPr="00735661">
              <w:rPr>
                <w:rFonts w:ascii="Arial" w:hAnsi="Arial" w:cs="Arial"/>
                <w:bCs/>
                <w:spacing w:val="-2"/>
                <w:lang w:val="es-ES_tradnl"/>
              </w:rPr>
              <w:t>´ORGÁNICA MUNICIPAL´.</w:t>
            </w:r>
          </w:p>
          <w:p w14:paraId="56353697" w14:textId="77777777" w:rsidR="006F6B05" w:rsidRPr="00C9089A" w:rsidRDefault="006F6B05" w:rsidP="00754FAB">
            <w:pPr>
              <w:jc w:val="both"/>
              <w:rPr>
                <w:rFonts w:ascii="Arial" w:hAnsi="Arial" w:cs="Arial"/>
                <w:b/>
                <w:spacing w:val="-2"/>
                <w:lang w:val="es-ES_tradnl"/>
              </w:rPr>
            </w:pPr>
          </w:p>
        </w:tc>
        <w:tc>
          <w:tcPr>
            <w:tcW w:w="4247" w:type="dxa"/>
          </w:tcPr>
          <w:p w14:paraId="527C2282" w14:textId="77777777" w:rsidR="006F6B05" w:rsidRDefault="006F6B05" w:rsidP="00754FAB">
            <w:pPr>
              <w:jc w:val="center"/>
              <w:rPr>
                <w:rFonts w:ascii="Arial" w:hAnsi="Arial" w:cs="Arial"/>
                <w:bCs/>
                <w:spacing w:val="-2"/>
                <w:lang w:val="es-ES_tradnl"/>
              </w:rPr>
            </w:pPr>
          </w:p>
          <w:p w14:paraId="7F44C564" w14:textId="77777777" w:rsidR="006F6B05" w:rsidRPr="00D21357" w:rsidRDefault="006F6B05" w:rsidP="00754FAB">
            <w:pPr>
              <w:jc w:val="center"/>
              <w:rPr>
                <w:rFonts w:ascii="Arial" w:hAnsi="Arial" w:cs="Arial"/>
                <w:bCs/>
                <w:spacing w:val="-2"/>
                <w:lang w:val="es-ES_tradnl"/>
              </w:rPr>
            </w:pPr>
            <w:r w:rsidRPr="00D21357">
              <w:rPr>
                <w:rFonts w:ascii="Arial" w:hAnsi="Arial" w:cs="Arial"/>
                <w:bCs/>
                <w:spacing w:val="-2"/>
                <w:lang w:val="es-ES_tradnl"/>
              </w:rPr>
              <w:t>08/AGOSTO/2010</w:t>
            </w:r>
          </w:p>
        </w:tc>
      </w:tr>
      <w:tr w:rsidR="006F6B05" w14:paraId="2DC29EEF" w14:textId="77777777" w:rsidTr="00754FAB">
        <w:tc>
          <w:tcPr>
            <w:tcW w:w="4247" w:type="dxa"/>
          </w:tcPr>
          <w:p w14:paraId="48A7D1A4" w14:textId="77777777" w:rsidR="006F6B05" w:rsidRPr="00C9089A" w:rsidRDefault="006F6B05" w:rsidP="00754FAB">
            <w:pPr>
              <w:jc w:val="both"/>
              <w:rPr>
                <w:rFonts w:ascii="Arial" w:hAnsi="Arial" w:cs="Arial"/>
              </w:rPr>
            </w:pPr>
            <w:r w:rsidRPr="00C9089A">
              <w:rPr>
                <w:rFonts w:ascii="Arial" w:hAnsi="Arial" w:cs="Arial"/>
                <w:b/>
                <w:spacing w:val="-2"/>
                <w:lang w:val="es-ES_tradnl"/>
              </w:rPr>
              <w:t xml:space="preserve">LEY </w:t>
            </w:r>
            <w:proofErr w:type="spellStart"/>
            <w:r w:rsidRPr="00C9089A">
              <w:rPr>
                <w:rFonts w:ascii="Arial" w:hAnsi="Arial" w:cs="Arial"/>
                <w:b/>
                <w:spacing w:val="-2"/>
                <w:lang w:val="es-ES_tradnl"/>
              </w:rPr>
              <w:t>Nº</w:t>
            </w:r>
            <w:proofErr w:type="spellEnd"/>
            <w:r w:rsidRPr="00C9089A">
              <w:rPr>
                <w:rFonts w:ascii="Arial" w:hAnsi="Arial" w:cs="Arial"/>
                <w:b/>
                <w:spacing w:val="-2"/>
                <w:lang w:val="es-ES_tradnl"/>
              </w:rPr>
              <w:t xml:space="preserve"> 4.066 </w:t>
            </w:r>
            <w:r w:rsidRPr="00C9089A">
              <w:rPr>
                <w:rFonts w:ascii="Arial" w:hAnsi="Arial" w:cs="Arial"/>
                <w:spacing w:val="-2"/>
                <w:lang w:val="es-ES_tradnl"/>
              </w:rPr>
              <w:t xml:space="preserve">QUE MODIFICA EL ARTÍCULO 249 DE LA LEY </w:t>
            </w:r>
            <w:proofErr w:type="spellStart"/>
            <w:r w:rsidRPr="00C9089A">
              <w:rPr>
                <w:rFonts w:ascii="Arial" w:hAnsi="Arial" w:cs="Arial"/>
                <w:spacing w:val="-2"/>
                <w:lang w:val="es-ES_tradnl"/>
              </w:rPr>
              <w:t>Nº</w:t>
            </w:r>
            <w:proofErr w:type="spellEnd"/>
            <w:r w:rsidRPr="00C9089A">
              <w:rPr>
                <w:rFonts w:ascii="Arial" w:hAnsi="Arial" w:cs="Arial"/>
                <w:spacing w:val="-2"/>
                <w:lang w:val="es-ES_tradnl"/>
              </w:rPr>
              <w:t xml:space="preserve"> 3.966/10 “ORGÁNICA MUNICIPAL”.</w:t>
            </w:r>
          </w:p>
          <w:p w14:paraId="69224B5B" w14:textId="77777777" w:rsidR="006F6B05" w:rsidRPr="00C9089A" w:rsidRDefault="006F6B05" w:rsidP="00754FA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63B1C689" w14:textId="77777777" w:rsidR="006F6B05" w:rsidRPr="00C9089A" w:rsidRDefault="006F6B05" w:rsidP="00754FAB">
            <w:pPr>
              <w:rPr>
                <w:rFonts w:ascii="Arial" w:hAnsi="Arial" w:cs="Arial"/>
                <w:b/>
                <w:spacing w:val="-2"/>
                <w:lang w:val="es-ES_tradnl"/>
              </w:rPr>
            </w:pPr>
          </w:p>
          <w:p w14:paraId="361A65DD" w14:textId="77777777" w:rsidR="006F6B05" w:rsidRPr="00C9089A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  <w:r w:rsidRPr="00C9089A">
              <w:rPr>
                <w:rFonts w:ascii="Arial" w:hAnsi="Arial" w:cs="Arial"/>
                <w:spacing w:val="-2"/>
                <w:lang w:val="es-ES_tradnl"/>
              </w:rPr>
              <w:t>13/AGOSTO/2010</w:t>
            </w:r>
          </w:p>
        </w:tc>
      </w:tr>
      <w:tr w:rsidR="006F6B05" w14:paraId="4C327C6E" w14:textId="77777777" w:rsidTr="00754FAB">
        <w:tc>
          <w:tcPr>
            <w:tcW w:w="4247" w:type="dxa"/>
          </w:tcPr>
          <w:p w14:paraId="1E5813E3" w14:textId="77777777" w:rsidR="006F6B05" w:rsidRPr="00F4242D" w:rsidRDefault="006F6B05" w:rsidP="00754FAB">
            <w:pPr>
              <w:jc w:val="both"/>
              <w:rPr>
                <w:rFonts w:ascii="Arial" w:hAnsi="Arial" w:cs="Arial"/>
              </w:rPr>
            </w:pPr>
            <w:r w:rsidRPr="00F4242D">
              <w:rPr>
                <w:rFonts w:ascii="Arial" w:hAnsi="Arial" w:cs="Arial"/>
                <w:b/>
                <w:spacing w:val="-2"/>
                <w:lang w:val="es-ES_tradnl"/>
              </w:rPr>
              <w:t xml:space="preserve">LEY </w:t>
            </w:r>
            <w:proofErr w:type="spellStart"/>
            <w:r w:rsidRPr="00F4242D">
              <w:rPr>
                <w:rFonts w:ascii="Arial" w:hAnsi="Arial" w:cs="Arial"/>
                <w:b/>
                <w:spacing w:val="-2"/>
                <w:lang w:val="es-ES_tradnl"/>
              </w:rPr>
              <w:t>Nº</w:t>
            </w:r>
            <w:proofErr w:type="spellEnd"/>
            <w:r w:rsidRPr="00F4242D">
              <w:rPr>
                <w:rFonts w:ascii="Arial" w:hAnsi="Arial" w:cs="Arial"/>
                <w:b/>
                <w:spacing w:val="-2"/>
                <w:lang w:val="es-ES_tradnl"/>
              </w:rPr>
              <w:t xml:space="preserve"> 4.198 </w:t>
            </w:r>
            <w:r w:rsidRPr="00F4242D">
              <w:rPr>
                <w:rFonts w:ascii="Arial" w:hAnsi="Arial" w:cs="Arial"/>
                <w:spacing w:val="-2"/>
                <w:lang w:val="es-ES_tradnl"/>
              </w:rPr>
              <w:t xml:space="preserve">QUE MODIFICA LOS ARTÍCULOS 239, 240 Y 247 DE LA LEY </w:t>
            </w:r>
            <w:proofErr w:type="spellStart"/>
            <w:r w:rsidRPr="00F4242D">
              <w:rPr>
                <w:rFonts w:ascii="Arial" w:hAnsi="Arial" w:cs="Arial"/>
                <w:spacing w:val="-2"/>
                <w:lang w:val="es-ES_tradnl"/>
              </w:rPr>
              <w:t>N°</w:t>
            </w:r>
            <w:proofErr w:type="spellEnd"/>
            <w:r w:rsidRPr="00F4242D">
              <w:rPr>
                <w:rFonts w:ascii="Arial" w:hAnsi="Arial" w:cs="Arial"/>
                <w:spacing w:val="-2"/>
                <w:lang w:val="es-ES_tradnl"/>
              </w:rPr>
              <w:t xml:space="preserve"> 3.966/10 “ORGÁNICA MUNICIPAL”.</w:t>
            </w:r>
          </w:p>
          <w:p w14:paraId="33FFB5DF" w14:textId="77777777" w:rsidR="006F6B05" w:rsidRPr="00F4242D" w:rsidRDefault="006F6B05" w:rsidP="00754FA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3F0EDA5" w14:textId="77777777" w:rsidR="006F6B05" w:rsidRDefault="006F6B05" w:rsidP="00754FAB">
            <w:pPr>
              <w:jc w:val="center"/>
              <w:rPr>
                <w:rFonts w:ascii="Arial" w:hAnsi="Arial" w:cs="Arial"/>
                <w:b/>
                <w:spacing w:val="-2"/>
                <w:lang w:val="es-ES_tradnl"/>
              </w:rPr>
            </w:pPr>
          </w:p>
          <w:p w14:paraId="7CD9D7A3" w14:textId="77777777" w:rsidR="006F6B05" w:rsidRPr="00F4242D" w:rsidRDefault="006F6B05" w:rsidP="00754FAB">
            <w:pPr>
              <w:jc w:val="center"/>
              <w:rPr>
                <w:rFonts w:ascii="Arial" w:hAnsi="Arial" w:cs="Arial"/>
              </w:rPr>
            </w:pPr>
            <w:r w:rsidRPr="00F4242D">
              <w:rPr>
                <w:rFonts w:ascii="Arial" w:hAnsi="Arial" w:cs="Arial"/>
                <w:spacing w:val="-2"/>
                <w:lang w:val="es-ES_tradnl"/>
              </w:rPr>
              <w:t>30/NOVIEMBRE/2010</w:t>
            </w:r>
          </w:p>
        </w:tc>
      </w:tr>
      <w:tr w:rsidR="006F6B05" w14:paraId="2EC6BA46" w14:textId="77777777" w:rsidTr="00754FAB">
        <w:tc>
          <w:tcPr>
            <w:tcW w:w="4247" w:type="dxa"/>
          </w:tcPr>
          <w:p w14:paraId="47DC574F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b/>
                <w:lang w:val="es-ES_tradnl"/>
              </w:rPr>
              <w:t xml:space="preserve">LEY </w:t>
            </w:r>
            <w:proofErr w:type="spellStart"/>
            <w:r w:rsidRPr="0072448D">
              <w:rPr>
                <w:rFonts w:ascii="Arial" w:hAnsi="Arial" w:cs="Arial"/>
                <w:b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b/>
                <w:lang w:val="es-ES_tradnl"/>
              </w:rPr>
              <w:t xml:space="preserve"> 4.947 </w:t>
            </w:r>
            <w:r w:rsidRPr="0072448D">
              <w:rPr>
                <w:rFonts w:ascii="Arial" w:hAnsi="Arial" w:cs="Arial"/>
                <w:lang w:val="es-ES_tradnl"/>
              </w:rPr>
              <w:t xml:space="preserve">QUE MODIFICA EL ARTÍCULO 137 DE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3.966/10 “ORGÁNICA MUNICIPAL”, REFERENTE A LOS BIENES DEL DOMINIO PRIVADO MUNICIPAL.</w:t>
            </w:r>
          </w:p>
          <w:p w14:paraId="6B0E593F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2082C724" w14:textId="77777777" w:rsidR="006F6B05" w:rsidRDefault="006F6B05" w:rsidP="00754FAB">
            <w:pPr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14:paraId="541E704A" w14:textId="77777777" w:rsidR="006F6B05" w:rsidRPr="0072448D" w:rsidRDefault="006F6B05" w:rsidP="00754FAB">
            <w:pPr>
              <w:jc w:val="center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spacing w:val="-2"/>
                <w:lang w:val="es-ES_tradnl"/>
              </w:rPr>
              <w:t>3/JUNIO/</w:t>
            </w:r>
            <w:r>
              <w:rPr>
                <w:rFonts w:ascii="Arial" w:hAnsi="Arial" w:cs="Arial"/>
                <w:spacing w:val="-2"/>
                <w:lang w:val="es-ES_tradnl"/>
              </w:rPr>
              <w:t>20</w:t>
            </w:r>
            <w:r w:rsidRPr="0072448D">
              <w:rPr>
                <w:rFonts w:ascii="Arial" w:hAnsi="Arial" w:cs="Arial"/>
                <w:spacing w:val="-2"/>
                <w:lang w:val="es-ES_tradnl"/>
              </w:rPr>
              <w:t>13</w:t>
            </w:r>
          </w:p>
        </w:tc>
      </w:tr>
      <w:tr w:rsidR="006F6B05" w14:paraId="303BBB5F" w14:textId="77777777" w:rsidTr="00754FAB">
        <w:tc>
          <w:tcPr>
            <w:tcW w:w="4247" w:type="dxa"/>
          </w:tcPr>
          <w:p w14:paraId="18E4DEC8" w14:textId="77777777" w:rsidR="006F6B05" w:rsidRPr="0072448D" w:rsidRDefault="006F6B05" w:rsidP="00754FAB">
            <w:pPr>
              <w:widowControl w:val="0"/>
              <w:jc w:val="both"/>
              <w:rPr>
                <w:rFonts w:ascii="Arial" w:hAnsi="Arial" w:cs="Arial"/>
                <w:lang w:val="es-ES_tradnl"/>
              </w:rPr>
            </w:pPr>
            <w:r w:rsidRPr="0072448D">
              <w:rPr>
                <w:rFonts w:ascii="Arial" w:hAnsi="Arial" w:cs="Arial"/>
                <w:b/>
                <w:lang w:val="es-ES_tradnl"/>
              </w:rPr>
              <w:t xml:space="preserve">LEY </w:t>
            </w:r>
            <w:proofErr w:type="spellStart"/>
            <w:r w:rsidRPr="0072448D">
              <w:rPr>
                <w:rFonts w:ascii="Arial" w:hAnsi="Arial" w:cs="Arial"/>
                <w:b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b/>
                <w:lang w:val="es-ES_tradnl"/>
              </w:rPr>
              <w:t xml:space="preserve"> 5.346 </w:t>
            </w:r>
            <w:r w:rsidRPr="0072448D">
              <w:rPr>
                <w:rFonts w:ascii="Arial" w:hAnsi="Arial" w:cs="Arial"/>
                <w:lang w:val="es-ES_tradnl"/>
              </w:rPr>
              <w:t xml:space="preserve">QUE MODIFICA LOS ARTÍCULOS 245, 246, 248, 250, 255 Y 258 DE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3.966/10 “ORGÁNICA MUNICIPAL”, MODIFICADA POR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4.715/12.</w:t>
            </w:r>
          </w:p>
          <w:p w14:paraId="1F435FD9" w14:textId="77777777" w:rsidR="006F6B05" w:rsidRPr="0072448D" w:rsidRDefault="006F6B05" w:rsidP="00754FA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6C0BC5B" w14:textId="77777777" w:rsidR="006F6B05" w:rsidRPr="0072448D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</w:p>
          <w:p w14:paraId="5B06D58F" w14:textId="77777777" w:rsidR="006F6B05" w:rsidRPr="0072448D" w:rsidRDefault="006F6B05" w:rsidP="00754FAB">
            <w:pPr>
              <w:jc w:val="center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spacing w:val="-2"/>
                <w:lang w:val="es-ES_tradnl"/>
              </w:rPr>
              <w:t>3/NOVIEMBRE/</w:t>
            </w:r>
            <w:r>
              <w:rPr>
                <w:rFonts w:ascii="Arial" w:hAnsi="Arial" w:cs="Arial"/>
                <w:spacing w:val="-2"/>
                <w:lang w:val="es-ES_tradnl"/>
              </w:rPr>
              <w:t>20</w:t>
            </w:r>
            <w:r w:rsidRPr="0072448D">
              <w:rPr>
                <w:rFonts w:ascii="Arial" w:hAnsi="Arial" w:cs="Arial"/>
                <w:spacing w:val="-2"/>
                <w:lang w:val="es-ES_tradnl"/>
              </w:rPr>
              <w:t>14</w:t>
            </w:r>
          </w:p>
        </w:tc>
      </w:tr>
      <w:tr w:rsidR="006F6B05" w14:paraId="6931AA92" w14:textId="77777777" w:rsidTr="00754FAB">
        <w:tc>
          <w:tcPr>
            <w:tcW w:w="4247" w:type="dxa"/>
          </w:tcPr>
          <w:p w14:paraId="7E8FFEFA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b/>
                <w:lang w:val="es-ES_tradnl"/>
              </w:rPr>
              <w:t xml:space="preserve">LEY </w:t>
            </w:r>
            <w:proofErr w:type="spellStart"/>
            <w:r w:rsidRPr="0072448D">
              <w:rPr>
                <w:rFonts w:ascii="Arial" w:hAnsi="Arial" w:cs="Arial"/>
                <w:b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b/>
                <w:lang w:val="es-ES_tradnl"/>
              </w:rPr>
              <w:t xml:space="preserve"> 5.513</w:t>
            </w:r>
            <w:r w:rsidRPr="0072448D">
              <w:rPr>
                <w:rFonts w:ascii="Arial" w:hAnsi="Arial" w:cs="Arial"/>
                <w:lang w:val="es-ES_tradnl"/>
              </w:rPr>
              <w:t xml:space="preserve"> QUE MODIFICA LOS ARTÍCULOS 60, 62, 66, 70 Y 74 DE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125/91 “QUE ESTABLECE EL NUEVO RÉGIMEN TRIBUTARIO”, Y LOS ARTÍCULOS 155 Y 179 DE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3.966/10 “ORGÁNICA MUNICIPAL”.</w:t>
            </w:r>
          </w:p>
          <w:p w14:paraId="7535CA5B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2BA109E8" w14:textId="77777777" w:rsidR="006F6B05" w:rsidRDefault="006F6B05" w:rsidP="00754FAB">
            <w:pPr>
              <w:jc w:val="both"/>
              <w:rPr>
                <w:rFonts w:ascii="Arial" w:hAnsi="Arial" w:cs="Arial"/>
                <w:spacing w:val="-2"/>
                <w:lang w:val="es-ES_tradnl"/>
              </w:rPr>
            </w:pPr>
          </w:p>
          <w:p w14:paraId="5C05E511" w14:textId="77777777" w:rsidR="006F6B05" w:rsidRPr="0072448D" w:rsidRDefault="006F6B05" w:rsidP="00754FAB">
            <w:pPr>
              <w:jc w:val="center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spacing w:val="-2"/>
                <w:lang w:val="es-ES_tradnl"/>
              </w:rPr>
              <w:t>23/OCTUBRE/</w:t>
            </w:r>
            <w:r>
              <w:rPr>
                <w:rFonts w:ascii="Arial" w:hAnsi="Arial" w:cs="Arial"/>
                <w:spacing w:val="-2"/>
                <w:lang w:val="es-ES_tradnl"/>
              </w:rPr>
              <w:t>20</w:t>
            </w:r>
            <w:r w:rsidRPr="0072448D">
              <w:rPr>
                <w:rFonts w:ascii="Arial" w:hAnsi="Arial" w:cs="Arial"/>
                <w:spacing w:val="-2"/>
                <w:lang w:val="es-ES_tradnl"/>
              </w:rPr>
              <w:t>15</w:t>
            </w:r>
          </w:p>
        </w:tc>
      </w:tr>
      <w:tr w:rsidR="006F6B05" w14:paraId="2425EA4A" w14:textId="77777777" w:rsidTr="00754FAB">
        <w:tc>
          <w:tcPr>
            <w:tcW w:w="4247" w:type="dxa"/>
          </w:tcPr>
          <w:p w14:paraId="3169845F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b/>
                <w:lang w:val="es-ES_tradnl"/>
              </w:rPr>
              <w:t xml:space="preserve">LEY </w:t>
            </w:r>
            <w:proofErr w:type="spellStart"/>
            <w:r w:rsidRPr="0072448D">
              <w:rPr>
                <w:rFonts w:ascii="Arial" w:hAnsi="Arial" w:cs="Arial"/>
                <w:b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b/>
                <w:lang w:val="es-ES_tradnl"/>
              </w:rPr>
              <w:t xml:space="preserve"> 5.590 </w:t>
            </w:r>
            <w:r w:rsidRPr="0072448D">
              <w:rPr>
                <w:rFonts w:ascii="Arial" w:hAnsi="Arial" w:cs="Arial"/>
                <w:lang w:val="es-ES_tradnl"/>
              </w:rPr>
              <w:t xml:space="preserve">QUE MODIFICA EL ARTÍCULO 69 DE LA LEY </w:t>
            </w:r>
            <w:proofErr w:type="spellStart"/>
            <w:r w:rsidRPr="0072448D">
              <w:rPr>
                <w:rFonts w:ascii="Arial" w:hAnsi="Arial" w:cs="Arial"/>
                <w:lang w:val="es-ES_tradnl"/>
              </w:rPr>
              <w:t>N°</w:t>
            </w:r>
            <w:proofErr w:type="spellEnd"/>
            <w:r w:rsidRPr="0072448D">
              <w:rPr>
                <w:rFonts w:ascii="Arial" w:hAnsi="Arial" w:cs="Arial"/>
                <w:lang w:val="es-ES_tradnl"/>
              </w:rPr>
              <w:t xml:space="preserve"> 3.966/10 “ORGÁNICA MUNICIPAL”</w:t>
            </w:r>
          </w:p>
          <w:p w14:paraId="3808087A" w14:textId="77777777" w:rsidR="006F6B05" w:rsidRPr="0072448D" w:rsidRDefault="006F6B05" w:rsidP="00754FA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273A139A" w14:textId="77777777" w:rsidR="006F6B05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</w:p>
          <w:p w14:paraId="7A0EC845" w14:textId="77777777" w:rsidR="006F6B05" w:rsidRPr="0072448D" w:rsidRDefault="006F6B05" w:rsidP="00754FAB">
            <w:pPr>
              <w:jc w:val="center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spacing w:val="-2"/>
                <w:lang w:val="es-ES_tradnl"/>
              </w:rPr>
              <w:t>29/ABRIL/16</w:t>
            </w:r>
          </w:p>
        </w:tc>
      </w:tr>
      <w:tr w:rsidR="006F6B05" w14:paraId="18B07D53" w14:textId="77777777" w:rsidTr="00754FAB">
        <w:tc>
          <w:tcPr>
            <w:tcW w:w="4247" w:type="dxa"/>
          </w:tcPr>
          <w:p w14:paraId="5D99F006" w14:textId="77777777" w:rsidR="006F6B05" w:rsidRPr="0072448D" w:rsidRDefault="006F6B05" w:rsidP="00754FAB">
            <w:pPr>
              <w:jc w:val="both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b/>
              </w:rPr>
              <w:t xml:space="preserve">LEY </w:t>
            </w:r>
            <w:proofErr w:type="spellStart"/>
            <w:r w:rsidRPr="0072448D">
              <w:rPr>
                <w:rFonts w:ascii="Arial" w:hAnsi="Arial" w:cs="Arial"/>
                <w:b/>
              </w:rPr>
              <w:t>N°</w:t>
            </w:r>
            <w:proofErr w:type="spellEnd"/>
            <w:r w:rsidRPr="0072448D">
              <w:rPr>
                <w:rFonts w:ascii="Arial" w:hAnsi="Arial" w:cs="Arial"/>
                <w:b/>
              </w:rPr>
              <w:t xml:space="preserve"> 6.101</w:t>
            </w:r>
            <w:r w:rsidRPr="0072448D">
              <w:rPr>
                <w:rFonts w:ascii="Arial" w:hAnsi="Arial" w:cs="Arial"/>
              </w:rPr>
              <w:t xml:space="preserve"> QUE MODIFICA EL ARTÍCULO 134 DE LA LEY </w:t>
            </w:r>
            <w:proofErr w:type="spellStart"/>
            <w:r w:rsidRPr="0072448D">
              <w:rPr>
                <w:rFonts w:ascii="Arial" w:hAnsi="Arial" w:cs="Arial"/>
              </w:rPr>
              <w:t>N°</w:t>
            </w:r>
            <w:proofErr w:type="spellEnd"/>
            <w:r w:rsidRPr="0072448D">
              <w:rPr>
                <w:rFonts w:ascii="Arial" w:hAnsi="Arial" w:cs="Arial"/>
              </w:rPr>
              <w:t xml:space="preserve"> 3.966/2010 “ORGÁNICA MUNICIPAL”, REFERENTE A LOS BIENES DEL DOMINIO PÚBLICO MUNICIPAL.</w:t>
            </w:r>
          </w:p>
          <w:p w14:paraId="7599F988" w14:textId="77777777" w:rsidR="006F6B05" w:rsidRPr="0072448D" w:rsidRDefault="006F6B05" w:rsidP="00754FAB">
            <w:pPr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2F06D111" w14:textId="77777777" w:rsidR="006F6B05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</w:p>
          <w:p w14:paraId="338F39FD" w14:textId="77777777" w:rsidR="006F6B05" w:rsidRPr="0072448D" w:rsidRDefault="006F6B05" w:rsidP="00754FAB">
            <w:pPr>
              <w:jc w:val="center"/>
              <w:rPr>
                <w:rFonts w:ascii="Arial" w:hAnsi="Arial" w:cs="Arial"/>
              </w:rPr>
            </w:pPr>
            <w:r w:rsidRPr="0072448D">
              <w:rPr>
                <w:rFonts w:ascii="Arial" w:hAnsi="Arial" w:cs="Arial"/>
                <w:spacing w:val="-2"/>
                <w:lang w:val="es-ES_tradnl"/>
              </w:rPr>
              <w:t>27/JUNIO/2018</w:t>
            </w:r>
          </w:p>
        </w:tc>
      </w:tr>
      <w:tr w:rsidR="006F6B05" w14:paraId="6446B00C" w14:textId="77777777" w:rsidTr="00754FAB">
        <w:tc>
          <w:tcPr>
            <w:tcW w:w="4247" w:type="dxa"/>
          </w:tcPr>
          <w:p w14:paraId="45C48788" w14:textId="77777777" w:rsidR="006F6B05" w:rsidRPr="00EB0DEF" w:rsidRDefault="006F6B05" w:rsidP="00754FAB">
            <w:pPr>
              <w:tabs>
                <w:tab w:val="left" w:pos="0"/>
              </w:tabs>
              <w:rPr>
                <w:rFonts w:ascii="Arial" w:hAnsi="Arial" w:cs="Arial"/>
                <w:lang w:val="es-419"/>
              </w:rPr>
            </w:pPr>
            <w:r w:rsidRPr="00D1658C">
              <w:rPr>
                <w:rFonts w:ascii="Arial" w:hAnsi="Arial" w:cs="Arial"/>
                <w:b/>
              </w:rPr>
              <w:t xml:space="preserve">LEY </w:t>
            </w:r>
            <w:proofErr w:type="spellStart"/>
            <w:r w:rsidRPr="00D1658C">
              <w:rPr>
                <w:rFonts w:ascii="Arial" w:hAnsi="Arial" w:cs="Arial"/>
                <w:b/>
              </w:rPr>
              <w:t>N°</w:t>
            </w:r>
            <w:proofErr w:type="spellEnd"/>
            <w:r w:rsidRPr="00D1658C">
              <w:rPr>
                <w:rFonts w:ascii="Arial" w:hAnsi="Arial" w:cs="Arial"/>
                <w:b/>
              </w:rPr>
              <w:t xml:space="preserve"> 6.537 </w:t>
            </w:r>
            <w:r w:rsidRPr="00D1658C">
              <w:rPr>
                <w:rFonts w:ascii="Arial" w:hAnsi="Arial" w:cs="Arial"/>
              </w:rPr>
              <w:t xml:space="preserve">QUE MODIFICA LOS ARTÍCULOS 73 Y 97 DE LA LEY </w:t>
            </w:r>
            <w:proofErr w:type="spellStart"/>
            <w:r w:rsidRPr="00D1658C">
              <w:rPr>
                <w:rFonts w:ascii="Arial" w:hAnsi="Arial" w:cs="Arial"/>
              </w:rPr>
              <w:t>N°</w:t>
            </w:r>
            <w:proofErr w:type="spellEnd"/>
            <w:r w:rsidRPr="00D1658C">
              <w:rPr>
                <w:rFonts w:ascii="Arial" w:hAnsi="Arial" w:cs="Arial"/>
              </w:rPr>
              <w:t xml:space="preserve"> 3.966/2010 “ORGÁNICA MUNICIPAL”.</w:t>
            </w:r>
          </w:p>
          <w:p w14:paraId="1F9056F5" w14:textId="77777777" w:rsidR="006F6B05" w:rsidRPr="00D1658C" w:rsidRDefault="006F6B05" w:rsidP="00754FAB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7F64B3B7" w14:textId="77777777" w:rsidR="006F6B05" w:rsidRPr="00D1658C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</w:p>
          <w:p w14:paraId="554F74F5" w14:textId="77777777" w:rsidR="006F6B05" w:rsidRPr="00D1658C" w:rsidRDefault="006F6B05" w:rsidP="00754FAB">
            <w:pPr>
              <w:jc w:val="center"/>
              <w:rPr>
                <w:rFonts w:ascii="Arial" w:hAnsi="Arial" w:cs="Arial"/>
              </w:rPr>
            </w:pPr>
            <w:r w:rsidRPr="00D1658C">
              <w:rPr>
                <w:rFonts w:ascii="Arial" w:hAnsi="Arial" w:cs="Arial"/>
                <w:spacing w:val="-2"/>
                <w:lang w:val="es-ES_tradnl"/>
              </w:rPr>
              <w:t>18/MAYO/2020</w:t>
            </w:r>
          </w:p>
        </w:tc>
      </w:tr>
      <w:tr w:rsidR="006F6B05" w14:paraId="48DF46F6" w14:textId="77777777" w:rsidTr="00754FAB">
        <w:tc>
          <w:tcPr>
            <w:tcW w:w="4247" w:type="dxa"/>
          </w:tcPr>
          <w:p w14:paraId="06DC9C6C" w14:textId="77777777" w:rsidR="006F6B05" w:rsidRPr="00A61DCF" w:rsidRDefault="006F6B05" w:rsidP="00754FAB">
            <w:pPr>
              <w:widowControl w:val="0"/>
              <w:suppressAutoHyphens/>
              <w:spacing w:before="120"/>
              <w:jc w:val="both"/>
              <w:rPr>
                <w:rFonts w:ascii="Arial" w:hAnsi="Arial" w:cs="Arial"/>
              </w:rPr>
            </w:pPr>
            <w:r w:rsidRPr="00D1658C">
              <w:rPr>
                <w:rFonts w:ascii="Arial" w:hAnsi="Arial" w:cs="Arial"/>
                <w:b/>
              </w:rPr>
              <w:t xml:space="preserve">LEY </w:t>
            </w:r>
            <w:proofErr w:type="spellStart"/>
            <w:r w:rsidRPr="00D1658C">
              <w:rPr>
                <w:rFonts w:ascii="Arial" w:hAnsi="Arial" w:cs="Arial"/>
                <w:b/>
              </w:rPr>
              <w:t>N°</w:t>
            </w:r>
            <w:proofErr w:type="spellEnd"/>
            <w:r w:rsidRPr="00D1658C">
              <w:rPr>
                <w:rFonts w:ascii="Arial" w:hAnsi="Arial" w:cs="Arial"/>
                <w:b/>
              </w:rPr>
              <w:t xml:space="preserve"> 6.564 </w:t>
            </w:r>
            <w:r w:rsidRPr="00D1658C">
              <w:rPr>
                <w:rFonts w:ascii="Arial" w:hAnsi="Arial" w:cs="Arial"/>
              </w:rPr>
              <w:t xml:space="preserve">QUE MODIFICA EL ARTÍCULO 53 DE LA LEY </w:t>
            </w:r>
            <w:proofErr w:type="spellStart"/>
            <w:r w:rsidRPr="00D1658C">
              <w:rPr>
                <w:rFonts w:ascii="Arial" w:hAnsi="Arial" w:cs="Arial"/>
              </w:rPr>
              <w:t>N°</w:t>
            </w:r>
            <w:proofErr w:type="spellEnd"/>
            <w:r w:rsidRPr="00D1658C">
              <w:rPr>
                <w:rFonts w:ascii="Arial" w:hAnsi="Arial" w:cs="Arial"/>
              </w:rPr>
              <w:t xml:space="preserve"> 3.966/2010 “ORGÁNICA </w:t>
            </w:r>
            <w:r w:rsidRPr="00D1658C">
              <w:rPr>
                <w:rFonts w:ascii="Arial" w:hAnsi="Arial" w:cs="Arial"/>
              </w:rPr>
              <w:lastRenderedPageBreak/>
              <w:t>MUNICIPAL”.</w:t>
            </w:r>
          </w:p>
          <w:p w14:paraId="58698977" w14:textId="77777777" w:rsidR="006F6B05" w:rsidRPr="00D1658C" w:rsidRDefault="006F6B05" w:rsidP="00754FAB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63CB76D7" w14:textId="77777777" w:rsidR="006F6B05" w:rsidRPr="00D1658C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</w:p>
          <w:p w14:paraId="0F9B036E" w14:textId="77777777" w:rsidR="006F6B05" w:rsidRPr="00D1658C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  <w:r w:rsidRPr="00D1658C">
              <w:rPr>
                <w:rFonts w:ascii="Arial" w:hAnsi="Arial" w:cs="Arial"/>
                <w:spacing w:val="-2"/>
                <w:lang w:val="es-ES_tradnl"/>
              </w:rPr>
              <w:t>2/JULIO/2020</w:t>
            </w:r>
          </w:p>
        </w:tc>
      </w:tr>
      <w:tr w:rsidR="006F6B05" w14:paraId="16B63F0A" w14:textId="77777777" w:rsidTr="00754FAB">
        <w:tc>
          <w:tcPr>
            <w:tcW w:w="4247" w:type="dxa"/>
          </w:tcPr>
          <w:p w14:paraId="38B22774" w14:textId="77777777" w:rsidR="006F6B05" w:rsidRPr="00D1658C" w:rsidRDefault="006F6B05" w:rsidP="00754FAB">
            <w:pPr>
              <w:tabs>
                <w:tab w:val="left" w:pos="1155"/>
              </w:tabs>
              <w:jc w:val="both"/>
              <w:rPr>
                <w:rFonts w:ascii="Arial" w:eastAsia="Arial" w:hAnsi="Arial" w:cs="Arial"/>
                <w:i/>
                <w:color w:val="000000"/>
              </w:rPr>
            </w:pPr>
            <w:r w:rsidRPr="00D1658C">
              <w:rPr>
                <w:rFonts w:ascii="Arial" w:eastAsia="Arial" w:hAnsi="Arial" w:cs="Arial"/>
                <w:b/>
              </w:rPr>
              <w:t xml:space="preserve">LEY </w:t>
            </w:r>
            <w:proofErr w:type="spellStart"/>
            <w:r w:rsidRPr="00D1658C">
              <w:rPr>
                <w:rFonts w:ascii="Arial" w:eastAsia="Arial" w:hAnsi="Arial" w:cs="Arial"/>
                <w:b/>
              </w:rPr>
              <w:t>N°</w:t>
            </w:r>
            <w:proofErr w:type="spellEnd"/>
            <w:r w:rsidRPr="00D1658C">
              <w:rPr>
                <w:rFonts w:ascii="Arial" w:eastAsia="Arial" w:hAnsi="Arial" w:cs="Arial"/>
                <w:b/>
              </w:rPr>
              <w:t xml:space="preserve"> 6784</w:t>
            </w:r>
            <w:r w:rsidRPr="00D1658C">
              <w:rPr>
                <w:rFonts w:ascii="Arial" w:eastAsia="Arial" w:hAnsi="Arial" w:cs="Arial"/>
              </w:rPr>
              <w:t xml:space="preserve"> QUE MODIFICA LOS ARTÍCULOS 27 Y 28 DE LA LEY </w:t>
            </w:r>
            <w:proofErr w:type="spellStart"/>
            <w:r w:rsidRPr="00D1658C">
              <w:rPr>
                <w:rFonts w:ascii="Arial" w:eastAsia="Arial" w:hAnsi="Arial" w:cs="Arial"/>
              </w:rPr>
              <w:t>N°</w:t>
            </w:r>
            <w:proofErr w:type="spellEnd"/>
            <w:r w:rsidRPr="00D1658C">
              <w:rPr>
                <w:rFonts w:ascii="Arial" w:eastAsia="Arial" w:hAnsi="Arial" w:cs="Arial"/>
              </w:rPr>
              <w:t xml:space="preserve"> 3966/2010 ORGÁNICA MUNICIPAL.</w:t>
            </w:r>
          </w:p>
          <w:p w14:paraId="25A0700C" w14:textId="77777777" w:rsidR="006F6B05" w:rsidRPr="00D1658C" w:rsidRDefault="006F6B05" w:rsidP="00754FAB">
            <w:pPr>
              <w:tabs>
                <w:tab w:val="left" w:pos="1155"/>
              </w:tabs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4247" w:type="dxa"/>
          </w:tcPr>
          <w:p w14:paraId="16F74D36" w14:textId="77777777" w:rsidR="006F6B05" w:rsidRDefault="006F6B05" w:rsidP="00754FAB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859C3B8" w14:textId="77777777" w:rsidR="006F6B05" w:rsidRPr="00D1658C" w:rsidRDefault="006F6B05" w:rsidP="00754FAB">
            <w:pPr>
              <w:jc w:val="center"/>
              <w:rPr>
                <w:spacing w:val="-2"/>
                <w:lang w:val="es-ES_tradnl"/>
              </w:rPr>
            </w:pPr>
            <w:r w:rsidRPr="00D1658C">
              <w:rPr>
                <w:rFonts w:ascii="Arial" w:eastAsia="Arial" w:hAnsi="Arial" w:cs="Arial"/>
                <w:color w:val="000000"/>
              </w:rPr>
              <w:t>03/AGOSTO/2021</w:t>
            </w:r>
          </w:p>
        </w:tc>
      </w:tr>
      <w:tr w:rsidR="006F6B05" w14:paraId="260F1E8B" w14:textId="77777777" w:rsidTr="00754FAB">
        <w:tc>
          <w:tcPr>
            <w:tcW w:w="4247" w:type="dxa"/>
          </w:tcPr>
          <w:p w14:paraId="689D2A43" w14:textId="77777777" w:rsidR="006F6B05" w:rsidRPr="00787A16" w:rsidRDefault="006F6B05" w:rsidP="00754FAB">
            <w:pPr>
              <w:tabs>
                <w:tab w:val="left" w:pos="1155"/>
              </w:tabs>
              <w:jc w:val="both"/>
              <w:rPr>
                <w:rFonts w:ascii="Arial" w:eastAsia="Arial" w:hAnsi="Arial" w:cs="Arial"/>
              </w:rPr>
            </w:pPr>
            <w:r w:rsidRPr="00787A16">
              <w:rPr>
                <w:rFonts w:ascii="Arial" w:eastAsia="Arial" w:hAnsi="Arial" w:cs="Arial"/>
                <w:b/>
              </w:rPr>
              <w:t xml:space="preserve">LEY </w:t>
            </w:r>
            <w:proofErr w:type="spellStart"/>
            <w:r w:rsidRPr="00787A16">
              <w:rPr>
                <w:rFonts w:ascii="Arial" w:eastAsia="Arial" w:hAnsi="Arial" w:cs="Arial"/>
                <w:b/>
              </w:rPr>
              <w:t>N°</w:t>
            </w:r>
            <w:proofErr w:type="spellEnd"/>
            <w:r w:rsidRPr="00787A16">
              <w:rPr>
                <w:rFonts w:ascii="Arial" w:eastAsia="Arial" w:hAnsi="Arial" w:cs="Arial"/>
                <w:b/>
              </w:rPr>
              <w:t xml:space="preserve"> 6866</w:t>
            </w:r>
            <w:r w:rsidRPr="00787A16">
              <w:rPr>
                <w:rFonts w:ascii="Arial" w:eastAsia="Arial" w:hAnsi="Arial" w:cs="Arial"/>
              </w:rPr>
              <w:t xml:space="preserve"> QUE MODIFICA EL ARTÍCULO 44 DE LA LEY </w:t>
            </w:r>
            <w:proofErr w:type="spellStart"/>
            <w:r w:rsidRPr="00787A16">
              <w:rPr>
                <w:rFonts w:ascii="Arial" w:eastAsia="Arial" w:hAnsi="Arial" w:cs="Arial"/>
              </w:rPr>
              <w:t>Nº</w:t>
            </w:r>
            <w:proofErr w:type="spellEnd"/>
            <w:r w:rsidRPr="00787A16">
              <w:rPr>
                <w:rFonts w:ascii="Arial" w:eastAsia="Arial" w:hAnsi="Arial" w:cs="Arial"/>
              </w:rPr>
              <w:t xml:space="preserve"> 3966/2010 ´ORGÁNICA MUNICIPAL´.</w:t>
            </w:r>
          </w:p>
          <w:p w14:paraId="706B3F0D" w14:textId="77777777" w:rsidR="006F6B05" w:rsidRPr="00D1658C" w:rsidRDefault="006F6B05" w:rsidP="00754FAB">
            <w:pPr>
              <w:tabs>
                <w:tab w:val="left" w:pos="1155"/>
              </w:tabs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5D5ED972" w14:textId="77777777" w:rsidR="006F6B05" w:rsidRDefault="006F6B05" w:rsidP="00754FAB">
            <w:pPr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1AC8D0D8" w14:textId="77777777" w:rsidR="006F6B05" w:rsidRPr="00787A16" w:rsidRDefault="006F6B05" w:rsidP="00754FAB">
            <w:pPr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87A16">
              <w:rPr>
                <w:rFonts w:ascii="Arial" w:eastAsia="Arial" w:hAnsi="Arial" w:cs="Arial"/>
                <w:color w:val="000000"/>
              </w:rPr>
              <w:t>13/DICIEMBRE/2021</w:t>
            </w:r>
          </w:p>
          <w:p w14:paraId="2500AD8F" w14:textId="77777777" w:rsidR="006F6B05" w:rsidRDefault="006F6B05" w:rsidP="00754FAB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F6B05" w14:paraId="4274E2E1" w14:textId="77777777" w:rsidTr="00754FAB">
        <w:tc>
          <w:tcPr>
            <w:tcW w:w="4247" w:type="dxa"/>
          </w:tcPr>
          <w:p w14:paraId="2D137AF0" w14:textId="77777777" w:rsidR="006F6B05" w:rsidRPr="00787A16" w:rsidRDefault="006F6B05" w:rsidP="00754FAB">
            <w:pPr>
              <w:tabs>
                <w:tab w:val="left" w:pos="1155"/>
              </w:tabs>
              <w:jc w:val="both"/>
              <w:rPr>
                <w:rFonts w:ascii="Arial" w:eastAsia="Arial" w:hAnsi="Arial" w:cs="Arial"/>
              </w:rPr>
            </w:pPr>
            <w:r w:rsidRPr="00787A16">
              <w:rPr>
                <w:rFonts w:ascii="Arial" w:eastAsia="Arial" w:hAnsi="Arial" w:cs="Arial"/>
                <w:b/>
              </w:rPr>
              <w:t xml:space="preserve">LEY </w:t>
            </w:r>
            <w:proofErr w:type="spellStart"/>
            <w:r w:rsidRPr="00787A16">
              <w:rPr>
                <w:rFonts w:ascii="Arial" w:eastAsia="Arial" w:hAnsi="Arial" w:cs="Arial"/>
                <w:b/>
              </w:rPr>
              <w:t>N°</w:t>
            </w:r>
            <w:proofErr w:type="spellEnd"/>
            <w:r w:rsidRPr="00787A16">
              <w:rPr>
                <w:rFonts w:ascii="Arial" w:eastAsia="Arial" w:hAnsi="Arial" w:cs="Arial"/>
                <w:b/>
              </w:rPr>
              <w:t xml:space="preserve"> 6910</w:t>
            </w:r>
            <w:r w:rsidRPr="00787A16">
              <w:rPr>
                <w:rFonts w:ascii="Arial" w:eastAsia="Arial" w:hAnsi="Arial" w:cs="Arial"/>
              </w:rPr>
              <w:t xml:space="preserve"> QUE MODIFICA EL ARTÍCULO 23 DE LA LEY </w:t>
            </w:r>
            <w:proofErr w:type="spellStart"/>
            <w:r w:rsidRPr="00787A16">
              <w:rPr>
                <w:rFonts w:ascii="Arial" w:eastAsia="Arial" w:hAnsi="Arial" w:cs="Arial"/>
              </w:rPr>
              <w:t>N°</w:t>
            </w:r>
            <w:proofErr w:type="spellEnd"/>
            <w:r w:rsidRPr="00787A16">
              <w:rPr>
                <w:rFonts w:ascii="Arial" w:eastAsia="Arial" w:hAnsi="Arial" w:cs="Arial"/>
              </w:rPr>
              <w:t xml:space="preserve"> 3966/2010 “ORGÁNICA MUNICIPAL”.</w:t>
            </w:r>
          </w:p>
          <w:p w14:paraId="5F6004C1" w14:textId="77777777" w:rsidR="006F6B05" w:rsidRPr="00787A16" w:rsidRDefault="006F6B05" w:rsidP="00754FAB">
            <w:pPr>
              <w:tabs>
                <w:tab w:val="left" w:pos="1155"/>
              </w:tabs>
              <w:rPr>
                <w:rFonts w:ascii="Arial" w:eastAsia="Arial" w:hAnsi="Arial" w:cs="Arial"/>
              </w:rPr>
            </w:pPr>
          </w:p>
        </w:tc>
        <w:tc>
          <w:tcPr>
            <w:tcW w:w="4247" w:type="dxa"/>
          </w:tcPr>
          <w:p w14:paraId="01A34977" w14:textId="77777777" w:rsidR="006F6B05" w:rsidRDefault="006F6B05" w:rsidP="00754FAB">
            <w:pPr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70461C8A" w14:textId="77777777" w:rsidR="006F6B05" w:rsidRPr="00787A16" w:rsidRDefault="006F6B05" w:rsidP="00754FAB">
            <w:pPr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  <w:r w:rsidRPr="00787A16">
              <w:rPr>
                <w:rFonts w:ascii="Arial" w:eastAsia="Arial" w:hAnsi="Arial" w:cs="Arial"/>
                <w:color w:val="000000"/>
              </w:rPr>
              <w:t>19/MAYO/2022</w:t>
            </w:r>
          </w:p>
          <w:p w14:paraId="4CC1D0D2" w14:textId="77777777" w:rsidR="006F6B05" w:rsidRPr="00787A16" w:rsidRDefault="006F6B05" w:rsidP="00754FAB">
            <w:pPr>
              <w:spacing w:before="12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F6B05" w14:paraId="2113E65D" w14:textId="77777777" w:rsidTr="00754FAB">
        <w:tc>
          <w:tcPr>
            <w:tcW w:w="4247" w:type="dxa"/>
          </w:tcPr>
          <w:p w14:paraId="19309C5F" w14:textId="77777777" w:rsidR="006F6B05" w:rsidRPr="00D1658C" w:rsidRDefault="006F6B05" w:rsidP="00754FAB">
            <w:pPr>
              <w:tabs>
                <w:tab w:val="left" w:pos="1155"/>
              </w:tabs>
              <w:jc w:val="both"/>
              <w:rPr>
                <w:rFonts w:ascii="Arial" w:hAnsi="Arial" w:cs="Arial"/>
              </w:rPr>
            </w:pPr>
            <w:r w:rsidRPr="00D1658C">
              <w:rPr>
                <w:rFonts w:ascii="Arial" w:eastAsia="Arial" w:hAnsi="Arial" w:cs="Arial"/>
                <w:b/>
                <w:color w:val="000000"/>
              </w:rPr>
              <w:t xml:space="preserve">LEY </w:t>
            </w:r>
            <w:proofErr w:type="spellStart"/>
            <w:r w:rsidRPr="00D1658C">
              <w:rPr>
                <w:rFonts w:ascii="Arial" w:eastAsia="Arial" w:hAnsi="Arial" w:cs="Arial"/>
                <w:b/>
                <w:color w:val="000000"/>
              </w:rPr>
              <w:t>N°</w:t>
            </w:r>
            <w:proofErr w:type="spellEnd"/>
            <w:r w:rsidRPr="00D1658C">
              <w:rPr>
                <w:rFonts w:ascii="Arial" w:eastAsia="Arial" w:hAnsi="Arial" w:cs="Arial"/>
                <w:b/>
                <w:color w:val="000000"/>
              </w:rPr>
              <w:t xml:space="preserve"> 6983</w:t>
            </w:r>
            <w:r w:rsidRPr="00D1658C">
              <w:rPr>
                <w:rFonts w:ascii="Arial" w:eastAsia="Arial" w:hAnsi="Arial" w:cs="Arial"/>
                <w:color w:val="000000"/>
              </w:rPr>
              <w:t xml:space="preserve"> QUE MODIFICA LOS ARTÍCULOS 266 Y 271 DE LA LEY </w:t>
            </w:r>
            <w:proofErr w:type="spellStart"/>
            <w:r w:rsidRPr="00D1658C">
              <w:rPr>
                <w:rFonts w:ascii="Arial" w:eastAsia="Arial" w:hAnsi="Arial" w:cs="Arial"/>
                <w:color w:val="000000"/>
              </w:rPr>
              <w:t>N°</w:t>
            </w:r>
            <w:proofErr w:type="spellEnd"/>
            <w:r w:rsidRPr="00D1658C">
              <w:rPr>
                <w:rFonts w:ascii="Arial" w:eastAsia="Arial" w:hAnsi="Arial" w:cs="Arial"/>
                <w:color w:val="000000"/>
              </w:rPr>
              <w:t xml:space="preserve"> 834/1996 'QUE ESTABLECE EL CÓDIGO ELECTORAL </w:t>
            </w:r>
            <w:r w:rsidRPr="00D1658C">
              <w:rPr>
                <w:rFonts w:ascii="Arial" w:eastAsia="Arial" w:hAnsi="Arial" w:cs="Arial"/>
              </w:rPr>
              <w:t>PARAGUAYO Y</w:t>
            </w:r>
            <w:r w:rsidRPr="00D1658C">
              <w:rPr>
                <w:rFonts w:ascii="Arial" w:eastAsia="Arial" w:hAnsi="Arial" w:cs="Arial"/>
                <w:color w:val="000000"/>
              </w:rPr>
              <w:t xml:space="preserve"> SUS MODIFICATORIAS. Y EL ARTÍCULO 39 DE LA LEY </w:t>
            </w:r>
            <w:proofErr w:type="spellStart"/>
            <w:r w:rsidRPr="00D1658C">
              <w:rPr>
                <w:rFonts w:ascii="Arial" w:eastAsia="Arial" w:hAnsi="Arial" w:cs="Arial"/>
                <w:color w:val="000000"/>
              </w:rPr>
              <w:t>N°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D1658C">
              <w:rPr>
                <w:rFonts w:ascii="Arial" w:eastAsia="Arial" w:hAnsi="Arial" w:cs="Arial"/>
                <w:color w:val="000000"/>
              </w:rPr>
              <w:t>3966/2010 ORGÁNICA MUNICIPAL.</w:t>
            </w:r>
          </w:p>
          <w:p w14:paraId="78EB98B0" w14:textId="77777777" w:rsidR="006F6B05" w:rsidRDefault="006F6B05" w:rsidP="00754FAB">
            <w:pPr>
              <w:tabs>
                <w:tab w:val="left" w:pos="1155"/>
              </w:tabs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14D9047" w14:textId="77777777" w:rsidR="006F6B05" w:rsidRDefault="006F6B05" w:rsidP="00754FAB">
            <w:pPr>
              <w:jc w:val="center"/>
              <w:rPr>
                <w:spacing w:val="-2"/>
                <w:sz w:val="20"/>
                <w:lang w:val="es-ES_tradnl"/>
              </w:rPr>
            </w:pPr>
          </w:p>
          <w:p w14:paraId="17A49C7B" w14:textId="77777777" w:rsidR="006F6B05" w:rsidRPr="00D1658C" w:rsidRDefault="006F6B05" w:rsidP="00754FAB">
            <w:pPr>
              <w:jc w:val="center"/>
              <w:rPr>
                <w:rFonts w:ascii="Arial" w:hAnsi="Arial" w:cs="Arial"/>
                <w:spacing w:val="-2"/>
                <w:lang w:val="es-ES_tradnl"/>
              </w:rPr>
            </w:pPr>
            <w:r w:rsidRPr="00D1658C">
              <w:rPr>
                <w:rFonts w:ascii="Arial" w:hAnsi="Arial" w:cs="Arial"/>
                <w:spacing w:val="-2"/>
                <w:lang w:val="es-ES_tradnl"/>
              </w:rPr>
              <w:t>16/SETIEMBRE/2022</w:t>
            </w:r>
          </w:p>
        </w:tc>
      </w:tr>
    </w:tbl>
    <w:p w14:paraId="6DFC34FA" w14:textId="0C146F35" w:rsidR="00716798" w:rsidRPr="006F6B05" w:rsidRDefault="00716798" w:rsidP="006F6B05"/>
    <w:sectPr w:rsidR="00716798" w:rsidRPr="006F6B05" w:rsidSect="0072448D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42D"/>
    <w:rsid w:val="004F311C"/>
    <w:rsid w:val="005578C4"/>
    <w:rsid w:val="006F6B05"/>
    <w:rsid w:val="00716798"/>
    <w:rsid w:val="0072448D"/>
    <w:rsid w:val="0076544B"/>
    <w:rsid w:val="00787A16"/>
    <w:rsid w:val="00A61DCF"/>
    <w:rsid w:val="00C9089A"/>
    <w:rsid w:val="00D1658C"/>
    <w:rsid w:val="00F4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BE89"/>
  <w15:chartTrackingRefBased/>
  <w15:docId w15:val="{E64ED3B1-FD85-4646-B1CC-06325339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4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7</cp:revision>
  <dcterms:created xsi:type="dcterms:W3CDTF">2023-11-28T12:12:00Z</dcterms:created>
  <dcterms:modified xsi:type="dcterms:W3CDTF">2023-11-28T15:11:00Z</dcterms:modified>
</cp:coreProperties>
</file>